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23" w:rsidRDefault="00F42B23" w:rsidP="00C0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3000" w:rsidRDefault="00C03000" w:rsidP="00C0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b/>
          <w:bCs/>
          <w:sz w:val="24"/>
          <w:szCs w:val="24"/>
        </w:rPr>
        <w:t>Members pay a one-time</w:t>
      </w:r>
      <w:r w:rsidR="002056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non-refundable</w:t>
      </w:r>
      <w:r w:rsidRPr="00C030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initiation fee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$99.00</w:t>
      </w:r>
      <w:r w:rsidRPr="00C030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then an annual fee in exchange for routine, well-care for their pets. </w:t>
      </w:r>
      <w:r w:rsidR="002056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initiation fee covers the household. The </w:t>
      </w:r>
      <w:r w:rsidR="00C320D0">
        <w:rPr>
          <w:rFonts w:ascii="Times New Roman" w:eastAsia="Times New Roman" w:hAnsi="Times New Roman" w:cs="Times New Roman"/>
          <w:b/>
          <w:bCs/>
          <w:sz w:val="24"/>
          <w:szCs w:val="24"/>
        </w:rPr>
        <w:t>annual dues are charged per pet.</w:t>
      </w:r>
    </w:p>
    <w:p w:rsidR="00C03000" w:rsidRDefault="00C03000" w:rsidP="00C03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Annual Dues</w:t>
      </w:r>
      <w:r w:rsidR="005B7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(prices subject to change)</w:t>
      </w:r>
    </w:p>
    <w:p w:rsidR="00C03000" w:rsidRDefault="00C03000" w:rsidP="00C03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Canin</w:t>
      </w:r>
      <w:r w:rsidR="00F42B23">
        <w:rPr>
          <w:rFonts w:ascii="Times New Roman" w:eastAsia="Times New Roman" w:hAnsi="Times New Roman" w:cs="Times New Roman"/>
          <w:b/>
          <w:bCs/>
          <w:sz w:val="24"/>
          <w:szCs w:val="24"/>
        </w:rPr>
        <w:t>e: Annual - $187.00, Monthly $17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.00</w:t>
      </w:r>
    </w:p>
    <w:p w:rsidR="00C03000" w:rsidRDefault="00C03000" w:rsidP="00C03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Feline: Annual - $110.00, Monthly $10.00</w:t>
      </w:r>
    </w:p>
    <w:p w:rsidR="00C03000" w:rsidRDefault="00C03000" w:rsidP="00C03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3000" w:rsidRDefault="00C03000" w:rsidP="00C030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Membership duration is for 12 months. If paying dues monthly a credit card will be put on file and charged every 30 days for a full 12 months</w:t>
      </w:r>
      <w:r w:rsidR="00C320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Monthly dues </w:t>
      </w:r>
      <w:r w:rsidR="00F239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are deferred payment of services rendered and </w:t>
      </w:r>
      <w:r w:rsidR="00C320D0">
        <w:rPr>
          <w:rFonts w:ascii="Times New Roman" w:eastAsia="Times New Roman" w:hAnsi="Times New Roman" w:cs="Times New Roman"/>
          <w:b/>
          <w:bCs/>
          <w:sz w:val="24"/>
          <w:szCs w:val="24"/>
        </w:rPr>
        <w:t>cannot be discontinued before the full term of membership.</w:t>
      </w:r>
    </w:p>
    <w:p w:rsidR="00C03000" w:rsidRPr="00C03000" w:rsidRDefault="00C03000" w:rsidP="00C03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sz w:val="24"/>
          <w:szCs w:val="24"/>
        </w:rPr>
        <w:t>Members receive the following services in exchange for their annual member dues:</w:t>
      </w:r>
    </w:p>
    <w:p w:rsidR="00C03000" w:rsidRPr="00C03000" w:rsidRDefault="00C03000" w:rsidP="00C03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b/>
          <w:bCs/>
          <w:sz w:val="24"/>
          <w:szCs w:val="24"/>
        </w:rPr>
        <w:t>Physical Exam</w:t>
      </w:r>
    </w:p>
    <w:p w:rsidR="00C03000" w:rsidRPr="00C03000" w:rsidRDefault="00205647" w:rsidP="00C03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0D0">
        <w:rPr>
          <w:rFonts w:ascii="Times New Roman" w:eastAsia="Times New Roman" w:hAnsi="Times New Roman" w:cs="Times New Roman"/>
          <w:sz w:val="24"/>
          <w:szCs w:val="24"/>
        </w:rPr>
        <w:t>An annual wellness</w:t>
      </w:r>
      <w:r w:rsidR="00C03000" w:rsidRPr="00C03000">
        <w:rPr>
          <w:rFonts w:ascii="Times New Roman" w:eastAsia="Times New Roman" w:hAnsi="Times New Roman" w:cs="Times New Roman"/>
          <w:sz w:val="24"/>
          <w:szCs w:val="24"/>
        </w:rPr>
        <w:t xml:space="preserve"> exam by one of Unity’s experienced veterinarians, during which any apparent medical issues are discussed and addressed.</w:t>
      </w:r>
    </w:p>
    <w:p w:rsidR="00C03000" w:rsidRPr="00C03000" w:rsidRDefault="00C03000" w:rsidP="00C03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sz w:val="24"/>
          <w:szCs w:val="24"/>
        </w:rPr>
        <w:t xml:space="preserve">Twice yearly </w:t>
      </w:r>
      <w:r w:rsidR="00205647" w:rsidRPr="00C320D0">
        <w:rPr>
          <w:rFonts w:ascii="Times New Roman" w:eastAsia="Times New Roman" w:hAnsi="Times New Roman" w:cs="Times New Roman"/>
          <w:sz w:val="24"/>
          <w:szCs w:val="24"/>
        </w:rPr>
        <w:t xml:space="preserve">wellness </w:t>
      </w:r>
      <w:r w:rsidRPr="00C03000">
        <w:rPr>
          <w:rFonts w:ascii="Times New Roman" w:eastAsia="Times New Roman" w:hAnsi="Times New Roman" w:cs="Times New Roman"/>
          <w:sz w:val="24"/>
          <w:szCs w:val="24"/>
        </w:rPr>
        <w:t>exams are included for pets 8 years and older</w:t>
      </w:r>
      <w:r w:rsidR="00205647" w:rsidRPr="00C320D0">
        <w:rPr>
          <w:rFonts w:ascii="Times New Roman" w:eastAsia="Times New Roman" w:hAnsi="Times New Roman" w:cs="Times New Roman"/>
          <w:sz w:val="24"/>
          <w:szCs w:val="24"/>
        </w:rPr>
        <w:t xml:space="preserve"> at no extra charge</w:t>
      </w:r>
      <w:r w:rsidRPr="00C030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000" w:rsidRPr="00C03000" w:rsidRDefault="00C03000" w:rsidP="00C03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b/>
          <w:bCs/>
          <w:sz w:val="24"/>
          <w:szCs w:val="24"/>
        </w:rPr>
        <w:t>Core Vaccinations</w:t>
      </w:r>
    </w:p>
    <w:p w:rsidR="00C03000" w:rsidRPr="00C03000" w:rsidRDefault="00C03000" w:rsidP="00C03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sz w:val="24"/>
          <w:szCs w:val="24"/>
        </w:rPr>
        <w:t>All necessary core vaccinations, as indicated by your pet’s lifestyle.</w:t>
      </w:r>
    </w:p>
    <w:p w:rsidR="00C03000" w:rsidRPr="00C03000" w:rsidRDefault="00C03000" w:rsidP="00C03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sz w:val="24"/>
          <w:szCs w:val="24"/>
        </w:rPr>
        <w:t>For dogs, this usually includes Rabies and DA2PP (Distemper/Parvo) vaccines.</w:t>
      </w:r>
    </w:p>
    <w:p w:rsidR="00C03000" w:rsidRPr="00C03000" w:rsidRDefault="00C03000" w:rsidP="00C03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sz w:val="24"/>
          <w:szCs w:val="24"/>
        </w:rPr>
        <w:t>For cats, this usually includes Rabies and FVRCP (Distemper) vaccines.</w:t>
      </w:r>
    </w:p>
    <w:p w:rsidR="00C03000" w:rsidRPr="00C03000" w:rsidRDefault="00C03000" w:rsidP="00C030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sz w:val="24"/>
          <w:szCs w:val="24"/>
        </w:rPr>
        <w:t>Additional (non-core) vaccines</w:t>
      </w:r>
      <w:r w:rsidR="00613D8B">
        <w:rPr>
          <w:rFonts w:ascii="Times New Roman" w:eastAsia="Times New Roman" w:hAnsi="Times New Roman" w:cs="Times New Roman"/>
          <w:sz w:val="24"/>
          <w:szCs w:val="24"/>
        </w:rPr>
        <w:t>, if indicated, will be charged</w:t>
      </w:r>
      <w:r w:rsidRPr="00C03000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F239DC">
        <w:rPr>
          <w:rFonts w:ascii="Times New Roman" w:eastAsia="Times New Roman" w:hAnsi="Times New Roman" w:cs="Times New Roman"/>
          <w:sz w:val="24"/>
          <w:szCs w:val="24"/>
        </w:rPr>
        <w:t xml:space="preserve"> the 30%</w:t>
      </w:r>
      <w:r w:rsidRPr="00C320D0">
        <w:rPr>
          <w:rFonts w:ascii="Times New Roman" w:eastAsia="Times New Roman" w:hAnsi="Times New Roman" w:cs="Times New Roman"/>
          <w:sz w:val="24"/>
          <w:szCs w:val="24"/>
        </w:rPr>
        <w:t xml:space="preserve"> discounted member rate</w:t>
      </w:r>
      <w:r w:rsidRPr="00C03000">
        <w:rPr>
          <w:rFonts w:ascii="Times New Roman" w:eastAsia="Times New Roman" w:hAnsi="Times New Roman" w:cs="Times New Roman"/>
          <w:sz w:val="24"/>
          <w:szCs w:val="24"/>
        </w:rPr>
        <w:t>.  These vaccines include Leptospirosis, Lyme, Bordetella (kennel cough), Influenza, and Feline Leukemia.</w:t>
      </w:r>
      <w:bookmarkStart w:id="0" w:name="_GoBack"/>
      <w:bookmarkEnd w:id="0"/>
    </w:p>
    <w:p w:rsidR="00C03000" w:rsidRPr="00C03000" w:rsidRDefault="00C03000" w:rsidP="00C03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b/>
          <w:bCs/>
          <w:sz w:val="24"/>
          <w:szCs w:val="24"/>
        </w:rPr>
        <w:t>Screening</w:t>
      </w:r>
    </w:p>
    <w:p w:rsidR="00C03000" w:rsidRPr="00C03000" w:rsidRDefault="00C03000" w:rsidP="00C03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sz w:val="24"/>
          <w:szCs w:val="24"/>
        </w:rPr>
        <w:t>Annual fecal parasite check</w:t>
      </w:r>
      <w:r w:rsidRPr="00C320D0">
        <w:rPr>
          <w:rFonts w:ascii="Times New Roman" w:eastAsia="Times New Roman" w:hAnsi="Times New Roman" w:cs="Times New Roman"/>
          <w:sz w:val="24"/>
          <w:szCs w:val="24"/>
        </w:rPr>
        <w:t xml:space="preserve"> (stool sample sent to lab for testing)</w:t>
      </w:r>
      <w:r w:rsidRPr="00C030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000" w:rsidRPr="00C03000" w:rsidRDefault="00C03000" w:rsidP="00C030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sz w:val="24"/>
          <w:szCs w:val="24"/>
        </w:rPr>
        <w:t>Annual heartworm and tick-borne illness test for dogs</w:t>
      </w:r>
      <w:r w:rsidRPr="00C320D0">
        <w:rPr>
          <w:rFonts w:ascii="Times New Roman" w:eastAsia="Times New Roman" w:hAnsi="Times New Roman" w:cs="Times New Roman"/>
          <w:sz w:val="24"/>
          <w:szCs w:val="24"/>
        </w:rPr>
        <w:t xml:space="preserve"> (this is an in-house blood test run at the time of the annual exam)</w:t>
      </w:r>
      <w:r w:rsidRPr="00C03000">
        <w:rPr>
          <w:rFonts w:ascii="Times New Roman" w:eastAsia="Times New Roman" w:hAnsi="Times New Roman" w:cs="Times New Roman"/>
          <w:sz w:val="24"/>
          <w:szCs w:val="24"/>
        </w:rPr>
        <w:t>. Feline Leukemia and FIV test for previously untested kittens and cats.</w:t>
      </w:r>
    </w:p>
    <w:p w:rsidR="00C03000" w:rsidRPr="00C03000" w:rsidRDefault="00C03000" w:rsidP="00C030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000">
        <w:rPr>
          <w:rFonts w:ascii="Times New Roman" w:eastAsia="Times New Roman" w:hAnsi="Times New Roman" w:cs="Times New Roman"/>
          <w:b/>
          <w:bCs/>
          <w:sz w:val="24"/>
          <w:szCs w:val="24"/>
        </w:rPr>
        <w:t>Pricing</w:t>
      </w:r>
    </w:p>
    <w:p w:rsidR="00EA4693" w:rsidRPr="005F703E" w:rsidRDefault="00C03000" w:rsidP="005F70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20D0">
        <w:rPr>
          <w:rFonts w:ascii="Times New Roman" w:eastAsia="Times New Roman" w:hAnsi="Times New Roman" w:cs="Times New Roman"/>
          <w:b/>
          <w:sz w:val="24"/>
          <w:szCs w:val="24"/>
        </w:rPr>
        <w:t>All other services</w:t>
      </w:r>
      <w:r w:rsidRPr="00C320D0">
        <w:rPr>
          <w:rFonts w:ascii="Times New Roman" w:eastAsia="Times New Roman" w:hAnsi="Times New Roman" w:cs="Times New Roman"/>
          <w:sz w:val="24"/>
          <w:szCs w:val="24"/>
        </w:rPr>
        <w:t xml:space="preserve"> not specifically named above (such as medical exams, bloodwork, radiographs, dental cleanings, surgery, nail trims, emergency treatment,</w:t>
      </w:r>
      <w:r w:rsidR="00EA4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0D0">
        <w:rPr>
          <w:rFonts w:ascii="Times New Roman" w:eastAsia="Times New Roman" w:hAnsi="Times New Roman" w:cs="Times New Roman"/>
          <w:sz w:val="24"/>
          <w:szCs w:val="24"/>
        </w:rPr>
        <w:t>etc</w:t>
      </w:r>
      <w:r w:rsidR="00205647" w:rsidRPr="00C320D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320D0">
        <w:rPr>
          <w:rFonts w:ascii="Times New Roman" w:eastAsia="Times New Roman" w:hAnsi="Times New Roman" w:cs="Times New Roman"/>
          <w:sz w:val="24"/>
          <w:szCs w:val="24"/>
        </w:rPr>
        <w:t>) are charged a</w:t>
      </w:r>
      <w:r w:rsidR="00F10A81">
        <w:rPr>
          <w:rFonts w:ascii="Times New Roman" w:eastAsia="Times New Roman" w:hAnsi="Times New Roman" w:cs="Times New Roman"/>
          <w:sz w:val="24"/>
          <w:szCs w:val="24"/>
        </w:rPr>
        <w:t>t a discount of 30% for members.</w:t>
      </w:r>
    </w:p>
    <w:p w:rsidR="00C320D0" w:rsidRDefault="00205647">
      <w:pPr>
        <w:rPr>
          <w:b/>
          <w:sz w:val="24"/>
          <w:szCs w:val="24"/>
        </w:rPr>
      </w:pPr>
      <w:r w:rsidRPr="00C320D0">
        <w:rPr>
          <w:b/>
          <w:sz w:val="24"/>
          <w:szCs w:val="24"/>
        </w:rPr>
        <w:t>I have read the membership agreement and understand the terms stated above.  I agree to the one year term of this agreement and may opt out of membership after 12 months from this date. If I choose to pay my dues monthly, membership will automatically renew unless I contact the office to discontinue my monthly payments.</w:t>
      </w:r>
    </w:p>
    <w:p w:rsidR="00F42B23" w:rsidRPr="00F42B23" w:rsidRDefault="00F42B23">
      <w:pPr>
        <w:rPr>
          <w:b/>
          <w:sz w:val="24"/>
          <w:szCs w:val="24"/>
        </w:rPr>
      </w:pPr>
    </w:p>
    <w:p w:rsidR="00C320D0" w:rsidRDefault="00C320D0">
      <w:r>
        <w:t>Signature _____________________________________________________________</w:t>
      </w:r>
      <w:proofErr w:type="gramStart"/>
      <w:r>
        <w:t>_  Date</w:t>
      </w:r>
      <w:proofErr w:type="gramEnd"/>
      <w:r>
        <w:t xml:space="preserve"> __________________</w:t>
      </w:r>
    </w:p>
    <w:sectPr w:rsidR="00C320D0" w:rsidSect="00F42B23">
      <w:headerReference w:type="default" r:id="rId7"/>
      <w:footerReference w:type="default" r:id="rId8"/>
      <w:pgSz w:w="12240" w:h="15840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647" w:rsidRDefault="00205647" w:rsidP="00205647">
      <w:pPr>
        <w:spacing w:after="0" w:line="240" w:lineRule="auto"/>
      </w:pPr>
      <w:r>
        <w:separator/>
      </w:r>
    </w:p>
  </w:endnote>
  <w:endnote w:type="continuationSeparator" w:id="0">
    <w:p w:rsidR="00205647" w:rsidRDefault="00205647" w:rsidP="0020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B23" w:rsidRDefault="00F42B23">
    <w:pPr>
      <w:pStyle w:val="Footer"/>
    </w:pPr>
    <w:r>
      <w:t>1 N Providence Rd. Wallingford, PA 19086</w:t>
    </w:r>
    <w:r>
      <w:ptab w:relativeTo="margin" w:alignment="center" w:leader="none"/>
    </w:r>
    <w:r>
      <w:t>610-285-9889</w:t>
    </w:r>
    <w:r>
      <w:ptab w:relativeTo="margin" w:alignment="right" w:leader="none"/>
    </w:r>
    <w:r>
      <w:t>unityanimalhospital.com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647" w:rsidRDefault="00205647" w:rsidP="00205647">
      <w:pPr>
        <w:spacing w:after="0" w:line="240" w:lineRule="auto"/>
      </w:pPr>
      <w:r>
        <w:separator/>
      </w:r>
    </w:p>
  </w:footnote>
  <w:footnote w:type="continuationSeparator" w:id="0">
    <w:p w:rsidR="00205647" w:rsidRDefault="00205647" w:rsidP="00205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47" w:rsidRPr="00F42B23" w:rsidRDefault="00205647">
    <w:pPr>
      <w:pStyle w:val="Header"/>
      <w:rPr>
        <w:rFonts w:ascii="Rockwell Extra Bold" w:hAnsi="Rockwell Extra Bold"/>
        <w:color w:val="00B0F0"/>
        <w:sz w:val="32"/>
        <w:szCs w:val="32"/>
      </w:rPr>
    </w:pPr>
    <w:r w:rsidRPr="00F42B23">
      <w:rPr>
        <w:rFonts w:ascii="Rockwell Extra Bold" w:hAnsi="Rockwell Extra Bold"/>
        <w:color w:val="00B0F0"/>
        <w:sz w:val="32"/>
        <w:szCs w:val="32"/>
      </w:rPr>
      <w:ptab w:relativeTo="margin" w:alignment="center" w:leader="none"/>
    </w:r>
    <w:r w:rsidRPr="00F42B23">
      <w:rPr>
        <w:rFonts w:ascii="Rockwell Extra Bold" w:hAnsi="Rockwell Extra Bold"/>
        <w:color w:val="00B0F0"/>
        <w:sz w:val="32"/>
        <w:szCs w:val="32"/>
      </w:rPr>
      <w:t>Unity Animal Hospital Membership Agreement</w:t>
    </w:r>
    <w:r w:rsidRPr="00F42B23">
      <w:rPr>
        <w:rFonts w:ascii="Rockwell Extra Bold" w:hAnsi="Rockwell Extra Bold"/>
        <w:color w:val="00B0F0"/>
        <w:sz w:val="32"/>
        <w:szCs w:val="3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452F2"/>
    <w:multiLevelType w:val="multilevel"/>
    <w:tmpl w:val="9656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E72D0"/>
    <w:multiLevelType w:val="multilevel"/>
    <w:tmpl w:val="ED98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47955"/>
    <w:multiLevelType w:val="multilevel"/>
    <w:tmpl w:val="E7DE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A47DE"/>
    <w:multiLevelType w:val="multilevel"/>
    <w:tmpl w:val="C184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62740"/>
    <w:multiLevelType w:val="multilevel"/>
    <w:tmpl w:val="EC9E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00"/>
    <w:rsid w:val="00205647"/>
    <w:rsid w:val="00492235"/>
    <w:rsid w:val="005B79D6"/>
    <w:rsid w:val="005F703E"/>
    <w:rsid w:val="00613D8B"/>
    <w:rsid w:val="00C03000"/>
    <w:rsid w:val="00C320D0"/>
    <w:rsid w:val="00C63854"/>
    <w:rsid w:val="00EA4693"/>
    <w:rsid w:val="00F10A81"/>
    <w:rsid w:val="00F239DC"/>
    <w:rsid w:val="00F4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7624B67-C29E-4FBA-AFA3-54183DF4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647"/>
  </w:style>
  <w:style w:type="paragraph" w:styleId="Footer">
    <w:name w:val="footer"/>
    <w:basedOn w:val="Normal"/>
    <w:link w:val="FooterChar"/>
    <w:uiPriority w:val="99"/>
    <w:unhideWhenUsed/>
    <w:rsid w:val="00205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647"/>
  </w:style>
  <w:style w:type="paragraph" w:styleId="BalloonText">
    <w:name w:val="Balloon Text"/>
    <w:basedOn w:val="Normal"/>
    <w:link w:val="BalloonTextChar"/>
    <w:uiPriority w:val="99"/>
    <w:semiHidden/>
    <w:unhideWhenUsed/>
    <w:rsid w:val="0049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Krepol</dc:creator>
  <cp:keywords/>
  <dc:description/>
  <cp:lastModifiedBy>Christie Krepol</cp:lastModifiedBy>
  <cp:revision>7</cp:revision>
  <cp:lastPrinted>2016-08-04T18:38:00Z</cp:lastPrinted>
  <dcterms:created xsi:type="dcterms:W3CDTF">2016-07-28T16:20:00Z</dcterms:created>
  <dcterms:modified xsi:type="dcterms:W3CDTF">2017-06-12T14:21:00Z</dcterms:modified>
</cp:coreProperties>
</file>